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E7" w:rsidRPr="00C9395E" w:rsidRDefault="00E47EE7" w:rsidP="005F2EA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Договор №</w:t>
      </w:r>
      <w:r w:rsidR="00F965B1" w:rsidRPr="00F965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/ </w:t>
      </w:r>
      <w:r w:rsidR="00F965B1" w:rsidRPr="00F965B1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>(Физ. лиц)</w:t>
      </w:r>
    </w:p>
    <w:p w:rsidR="00E47EE7" w:rsidRPr="000821E7" w:rsidRDefault="00E47EE7" w:rsidP="00C9395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i/>
          <w:szCs w:val="24"/>
          <w:u w:val="single"/>
          <w:lang w:eastAsia="ru-RU"/>
        </w:rPr>
        <w:t>на обучение по дополнительным образовательным программам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5349"/>
      </w:tblGrid>
      <w:tr w:rsidR="00E47EE7" w:rsidRPr="00C9395E" w:rsidTr="00E47EE7">
        <w:tc>
          <w:tcPr>
            <w:tcW w:w="5423" w:type="dxa"/>
          </w:tcPr>
          <w:p w:rsidR="00E47EE7" w:rsidRPr="00C9395E" w:rsidRDefault="00AD6D9D" w:rsidP="00A049C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Месягутово</w:t>
            </w:r>
          </w:p>
        </w:tc>
        <w:tc>
          <w:tcPr>
            <w:tcW w:w="5424" w:type="dxa"/>
          </w:tcPr>
          <w:p w:rsidR="00E47EE7" w:rsidRPr="00C9395E" w:rsidRDefault="00C56C3D" w:rsidP="00BE32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="00E47EE7" w:rsidRPr="00C93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«___»____________ 20</w:t>
            </w:r>
            <w:r w:rsidR="00BE32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5D2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E47EE7" w:rsidRPr="00C93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CF018E" w:rsidRDefault="00BF3B4F" w:rsidP="00BD7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7E60C8">
        <w:rPr>
          <w:rFonts w:ascii="Times New Roman" w:eastAsia="Times New Roman" w:hAnsi="Times New Roman" w:cs="Times New Roman"/>
          <w:lang w:eastAsia="ru-RU"/>
        </w:rPr>
        <w:tab/>
      </w:r>
      <w:r w:rsidR="00AD6D9D">
        <w:rPr>
          <w:rFonts w:ascii="Times New Roman" w:hAnsi="Times New Roman" w:cs="Times New Roman"/>
        </w:rPr>
        <w:t>Общество с Ограниченной Ответственностью «</w:t>
      </w:r>
      <w:r w:rsidR="00730DC2">
        <w:rPr>
          <w:rFonts w:ascii="Times New Roman" w:hAnsi="Times New Roman" w:cs="Times New Roman"/>
        </w:rPr>
        <w:t>Академия»</w:t>
      </w:r>
      <w:r w:rsidR="00E47EE7" w:rsidRPr="007E60C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D6D9D">
        <w:rPr>
          <w:rFonts w:ascii="Times New Roman" w:eastAsia="Times New Roman" w:hAnsi="Times New Roman" w:cs="Times New Roman"/>
          <w:lang w:eastAsia="ru-RU"/>
        </w:rPr>
        <w:t xml:space="preserve">в лице директора </w:t>
      </w:r>
      <w:proofErr w:type="spellStart"/>
      <w:r w:rsidR="00AD6D9D">
        <w:rPr>
          <w:rFonts w:ascii="Times New Roman" w:eastAsia="Times New Roman" w:hAnsi="Times New Roman" w:cs="Times New Roman"/>
          <w:lang w:eastAsia="ru-RU"/>
        </w:rPr>
        <w:t>Суфьянов</w:t>
      </w:r>
      <w:r w:rsidR="00BD70A9">
        <w:rPr>
          <w:rFonts w:ascii="Times New Roman" w:eastAsia="Times New Roman" w:hAnsi="Times New Roman" w:cs="Times New Roman"/>
          <w:lang w:eastAsia="ru-RU"/>
        </w:rPr>
        <w:t>ой</w:t>
      </w:r>
      <w:proofErr w:type="spellEnd"/>
      <w:r w:rsidR="00AD6D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0A9">
        <w:rPr>
          <w:rFonts w:ascii="Times New Roman" w:eastAsia="Times New Roman" w:hAnsi="Times New Roman" w:cs="Times New Roman"/>
          <w:lang w:eastAsia="ru-RU"/>
        </w:rPr>
        <w:t xml:space="preserve">Альбины </w:t>
      </w:r>
      <w:proofErr w:type="spellStart"/>
      <w:r w:rsidR="00BD70A9">
        <w:rPr>
          <w:rFonts w:ascii="Times New Roman" w:eastAsia="Times New Roman" w:hAnsi="Times New Roman" w:cs="Times New Roman"/>
          <w:lang w:eastAsia="ru-RU"/>
        </w:rPr>
        <w:t>Фаритовны</w:t>
      </w:r>
      <w:proofErr w:type="spellEnd"/>
      <w:r w:rsidR="00BD70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D9D">
        <w:rPr>
          <w:rFonts w:ascii="Times New Roman" w:eastAsia="Times New Roman" w:hAnsi="Times New Roman" w:cs="Times New Roman"/>
          <w:lang w:eastAsia="ru-RU"/>
        </w:rPr>
        <w:t>, действующего на основании Устава, и в соответствии с Лицензией на право ведения образовательной деятельности, выданной Управлением по контролю и надзору в сфере образования Республики Башкортостан</w:t>
      </w:r>
      <w:r w:rsidR="00BD70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6D9D">
        <w:rPr>
          <w:rFonts w:ascii="Times New Roman" w:eastAsia="Times New Roman" w:hAnsi="Times New Roman" w:cs="Times New Roman"/>
          <w:lang w:eastAsia="ru-RU"/>
        </w:rPr>
        <w:t>серия</w:t>
      </w:r>
      <w:r w:rsidR="00BD70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0A9" w:rsidRPr="00FE1C3D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Л035-01198-02/00393074</w:t>
      </w:r>
      <w:r w:rsidR="00AD6D9D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BD70A9">
        <w:rPr>
          <w:rFonts w:ascii="Times New Roman" w:eastAsia="Times New Roman" w:hAnsi="Times New Roman" w:cs="Times New Roman"/>
          <w:lang w:eastAsia="ru-RU"/>
        </w:rPr>
        <w:t>02</w:t>
      </w:r>
      <w:r w:rsidR="00AD6D9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D70A9">
        <w:rPr>
          <w:rFonts w:ascii="Times New Roman" w:eastAsia="Times New Roman" w:hAnsi="Times New Roman" w:cs="Times New Roman"/>
          <w:lang w:eastAsia="ru-RU"/>
        </w:rPr>
        <w:t>июля</w:t>
      </w:r>
      <w:r w:rsidR="00AD6D9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BD70A9">
        <w:rPr>
          <w:rFonts w:ascii="Times New Roman" w:eastAsia="Times New Roman" w:hAnsi="Times New Roman" w:cs="Times New Roman"/>
          <w:lang w:eastAsia="ru-RU"/>
        </w:rPr>
        <w:t xml:space="preserve">2 </w:t>
      </w:r>
      <w:r w:rsidR="00AD6D9D">
        <w:rPr>
          <w:rFonts w:ascii="Times New Roman" w:eastAsia="Times New Roman" w:hAnsi="Times New Roman" w:cs="Times New Roman"/>
          <w:lang w:eastAsia="ru-RU"/>
        </w:rPr>
        <w:t>г.,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именуем</w:t>
      </w:r>
      <w:r w:rsidR="00AD6D9D">
        <w:rPr>
          <w:rFonts w:ascii="Times New Roman" w:eastAsia="Times New Roman" w:hAnsi="Times New Roman" w:cs="Times New Roman"/>
          <w:bCs/>
          <w:color w:val="000000"/>
          <w:lang w:eastAsia="ru-RU"/>
        </w:rPr>
        <w:t>ый(</w:t>
      </w:r>
      <w:proofErr w:type="spellStart"/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ая</w:t>
      </w:r>
      <w:proofErr w:type="spellEnd"/>
      <w:r w:rsidR="00AD6D9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дальнейшем </w:t>
      </w:r>
      <w:r w:rsidR="00E47EE7"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«Исполнитель»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AD6D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 </w:t>
      </w:r>
      <w:r w:rsidR="00E47EE7" w:rsidRPr="00C93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006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  <w:r w:rsidR="00E47EE7" w:rsidRPr="00C93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AD6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  <w:r w:rsidR="00E47EE7" w:rsidRPr="00C93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="00344A95" w:rsidRPr="00C939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01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F018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</w:p>
    <w:p w:rsidR="00E47EE7" w:rsidRPr="00C9395E" w:rsidRDefault="00CF018E" w:rsidP="00BD7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r w:rsidR="00006F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( </w:t>
      </w:r>
      <w:r w:rsidR="00E47EE7" w:rsidRPr="00C9395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фамилия, имя, отчест</w:t>
      </w:r>
      <w:r w:rsidR="008478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во лица, зачисляемого на обучение)</w:t>
      </w:r>
    </w:p>
    <w:p w:rsidR="009A3D96" w:rsidRPr="007E60C8" w:rsidRDefault="00E47EE7" w:rsidP="00BD7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именуем</w:t>
      </w:r>
      <w:r w:rsidR="007E60C8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 дальнейшем </w:t>
      </w:r>
      <w:r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«Обучающийся»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713A49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далее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совместно именуемые </w:t>
      </w:r>
      <w:r w:rsidR="00C9395E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Стороны</w:t>
      </w:r>
      <w:r w:rsidR="00C9395E"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»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,</w:t>
      </w:r>
      <w:r w:rsidR="00EF04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заключили настоящий Договор о</w:t>
      </w:r>
      <w:r w:rsidR="00EF04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нижеследующем:</w:t>
      </w:r>
    </w:p>
    <w:p w:rsidR="00741238" w:rsidRPr="00150459" w:rsidRDefault="00E47EE7" w:rsidP="00082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I. Предмет Договора</w:t>
      </w:r>
    </w:p>
    <w:p w:rsidR="00C9395E" w:rsidRPr="00C9395E" w:rsidRDefault="00C9395E" w:rsidP="000821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C9395E" w:rsidRPr="007E60C8" w:rsidRDefault="00E47EE7" w:rsidP="005A1BE9">
      <w:pPr>
        <w:tabs>
          <w:tab w:val="left" w:pos="780"/>
        </w:tabs>
        <w:spacing w:after="0" w:line="192" w:lineRule="auto"/>
        <w:jc w:val="both"/>
        <w:rPr>
          <w:rFonts w:ascii="Times New Roman" w:hAnsi="Times New Roman" w:cs="Times New Roman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1.1. </w:t>
      </w:r>
      <w:r w:rsidR="00290B9C" w:rsidRPr="00150459">
        <w:rPr>
          <w:rFonts w:ascii="Times New Roman" w:hAnsi="Times New Roman" w:cs="Times New Roman"/>
          <w:i/>
          <w:u w:val="single"/>
        </w:rPr>
        <w:t>Исполнитель</w:t>
      </w:r>
      <w:r w:rsidR="00290B9C" w:rsidRPr="007E60C8">
        <w:rPr>
          <w:rFonts w:ascii="Times New Roman" w:hAnsi="Times New Roman" w:cs="Times New Roman"/>
        </w:rPr>
        <w:t xml:space="preserve"> оказывает </w:t>
      </w:r>
      <w:r w:rsidR="00BF3B4F" w:rsidRPr="007E60C8">
        <w:rPr>
          <w:rFonts w:ascii="Times New Roman" w:hAnsi="Times New Roman" w:cs="Times New Roman"/>
          <w:i/>
        </w:rPr>
        <w:t>Обучающемуся</w:t>
      </w:r>
      <w:r w:rsidR="0063652C">
        <w:rPr>
          <w:rFonts w:ascii="Times New Roman" w:hAnsi="Times New Roman" w:cs="Times New Roman"/>
          <w:i/>
        </w:rPr>
        <w:t xml:space="preserve"> </w:t>
      </w:r>
      <w:r w:rsidR="00290B9C" w:rsidRPr="007E60C8">
        <w:rPr>
          <w:rFonts w:ascii="Times New Roman" w:hAnsi="Times New Roman" w:cs="Times New Roman"/>
        </w:rPr>
        <w:t>платные образовательные услуги в соответствии с п</w:t>
      </w:r>
      <w:r w:rsidR="00BF3B4F" w:rsidRPr="007E60C8">
        <w:rPr>
          <w:rFonts w:ascii="Times New Roman" w:hAnsi="Times New Roman" w:cs="Times New Roman"/>
        </w:rPr>
        <w:t>рограмм</w:t>
      </w:r>
      <w:r w:rsidR="0071177D" w:rsidRPr="007E60C8">
        <w:rPr>
          <w:rFonts w:ascii="Times New Roman" w:hAnsi="Times New Roman" w:cs="Times New Roman"/>
        </w:rPr>
        <w:t>ами</w:t>
      </w:r>
      <w:r w:rsidR="00713A49" w:rsidRPr="007E60C8">
        <w:rPr>
          <w:rFonts w:ascii="Times New Roman" w:hAnsi="Times New Roman" w:cs="Times New Roman"/>
        </w:rPr>
        <w:t xml:space="preserve"> обучения</w:t>
      </w:r>
      <w:r w:rsidR="00290B9C" w:rsidRPr="007E60C8">
        <w:rPr>
          <w:rFonts w:ascii="Times New Roman" w:hAnsi="Times New Roman" w:cs="Times New Roman"/>
        </w:rPr>
        <w:t>:</w:t>
      </w:r>
    </w:p>
    <w:p w:rsidR="00C9395E" w:rsidRPr="00C9395E" w:rsidRDefault="00C9395E" w:rsidP="005A1BE9">
      <w:pPr>
        <w:tabs>
          <w:tab w:val="left" w:pos="780"/>
        </w:tabs>
        <w:spacing w:after="0" w:line="192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275"/>
        <w:gridCol w:w="1276"/>
        <w:gridCol w:w="992"/>
        <w:gridCol w:w="851"/>
      </w:tblGrid>
      <w:tr w:rsidR="00F965B1" w:rsidRPr="00C9395E" w:rsidTr="00747EE2">
        <w:tc>
          <w:tcPr>
            <w:tcW w:w="392" w:type="dxa"/>
            <w:vAlign w:val="center"/>
          </w:tcPr>
          <w:p w:rsidR="00215B77" w:rsidRPr="00C9395E" w:rsidRDefault="00215B77" w:rsidP="00B24CB9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103" w:type="dxa"/>
            <w:vAlign w:val="center"/>
          </w:tcPr>
          <w:p w:rsidR="00215B77" w:rsidRPr="00C9395E" w:rsidRDefault="00215B77" w:rsidP="00B24CB9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B24CB9" w:rsidRPr="00C9395E">
              <w:rPr>
                <w:rFonts w:ascii="Times New Roman" w:hAnsi="Times New Roman" w:cs="Times New Roman"/>
                <w:sz w:val="16"/>
                <w:szCs w:val="16"/>
              </w:rPr>
              <w:t>образовательной</w:t>
            </w: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709" w:type="dxa"/>
            <w:vAlign w:val="center"/>
          </w:tcPr>
          <w:p w:rsidR="00215B77" w:rsidRPr="00C9395E" w:rsidRDefault="00215B77" w:rsidP="00B24CB9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>Объем (часов)</w:t>
            </w:r>
          </w:p>
        </w:tc>
        <w:tc>
          <w:tcPr>
            <w:tcW w:w="1275" w:type="dxa"/>
            <w:vAlign w:val="center"/>
          </w:tcPr>
          <w:p w:rsidR="00215B77" w:rsidRPr="00C9395E" w:rsidRDefault="00215B77" w:rsidP="00B24CB9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>Срок обучения</w:t>
            </w:r>
          </w:p>
        </w:tc>
        <w:tc>
          <w:tcPr>
            <w:tcW w:w="1276" w:type="dxa"/>
            <w:vAlign w:val="center"/>
          </w:tcPr>
          <w:p w:rsidR="00F965B1" w:rsidRDefault="00215B77" w:rsidP="00F965B1">
            <w:pPr>
              <w:tabs>
                <w:tab w:val="left" w:pos="1026"/>
              </w:tabs>
              <w:ind w:right="-250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proofErr w:type="spellStart"/>
            <w:r w:rsidRPr="00C9395E">
              <w:rPr>
                <w:rFonts w:ascii="Times New Roman" w:hAnsi="Times New Roman" w:cs="Times New Roman"/>
                <w:sz w:val="16"/>
                <w:szCs w:val="16"/>
              </w:rPr>
              <w:t>обуч</w:t>
            </w:r>
            <w:proofErr w:type="spellEnd"/>
            <w:r w:rsidR="00F965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965B1" w:rsidRPr="00C9395E" w:rsidRDefault="00F965B1" w:rsidP="00F965B1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оч. / заочная</w:t>
            </w:r>
            <w:r w:rsidR="00AD6D9D">
              <w:rPr>
                <w:rFonts w:ascii="Times New Roman" w:hAnsi="Times New Roman" w:cs="Times New Roman"/>
                <w:sz w:val="16"/>
                <w:szCs w:val="16"/>
              </w:rPr>
              <w:t>, дистанционная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215B77" w:rsidRDefault="00215B77" w:rsidP="00F965B1">
            <w:pPr>
              <w:tabs>
                <w:tab w:val="left" w:pos="78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F965B1" w:rsidRPr="00C9395E" w:rsidRDefault="00F965B1" w:rsidP="00F965B1">
            <w:pPr>
              <w:tabs>
                <w:tab w:val="left" w:pos="780"/>
              </w:tabs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/доп. )</w:t>
            </w:r>
          </w:p>
        </w:tc>
        <w:tc>
          <w:tcPr>
            <w:tcW w:w="851" w:type="dxa"/>
            <w:vAlign w:val="center"/>
          </w:tcPr>
          <w:p w:rsidR="00215B77" w:rsidRDefault="00215B77" w:rsidP="00F965B1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95E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</w:p>
          <w:p w:rsidR="00F965B1" w:rsidRPr="00C9395E" w:rsidRDefault="00F965B1" w:rsidP="00F965B1">
            <w:pPr>
              <w:tabs>
                <w:tab w:val="left" w:pos="884"/>
              </w:tabs>
              <w:ind w:left="-108"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п. / п.к. )</w:t>
            </w:r>
          </w:p>
        </w:tc>
      </w:tr>
      <w:tr w:rsidR="00F965B1" w:rsidRPr="00C9395E" w:rsidTr="00747EE2">
        <w:trPr>
          <w:trHeight w:val="362"/>
        </w:trPr>
        <w:tc>
          <w:tcPr>
            <w:tcW w:w="392" w:type="dxa"/>
          </w:tcPr>
          <w:p w:rsidR="00215B77" w:rsidRPr="00C9395E" w:rsidRDefault="00215B77" w:rsidP="007E60C8">
            <w:pPr>
              <w:tabs>
                <w:tab w:val="left" w:pos="78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B1" w:rsidRPr="00C9395E" w:rsidTr="00747EE2">
        <w:trPr>
          <w:trHeight w:val="362"/>
        </w:trPr>
        <w:tc>
          <w:tcPr>
            <w:tcW w:w="392" w:type="dxa"/>
          </w:tcPr>
          <w:p w:rsidR="00215B77" w:rsidRPr="00C9395E" w:rsidRDefault="00215B77" w:rsidP="007E60C8">
            <w:pPr>
              <w:tabs>
                <w:tab w:val="left" w:pos="78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5B1" w:rsidRPr="00C9395E" w:rsidTr="00747EE2">
        <w:trPr>
          <w:trHeight w:val="362"/>
        </w:trPr>
        <w:tc>
          <w:tcPr>
            <w:tcW w:w="392" w:type="dxa"/>
          </w:tcPr>
          <w:p w:rsidR="00215B77" w:rsidRPr="00C9395E" w:rsidRDefault="00215B77" w:rsidP="007E60C8">
            <w:pPr>
              <w:tabs>
                <w:tab w:val="left" w:pos="78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5B77" w:rsidRPr="00C9395E" w:rsidRDefault="00215B77" w:rsidP="00215B77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52C" w:rsidRPr="007E60C8" w:rsidRDefault="001C252C" w:rsidP="005F2EAF">
      <w:pPr>
        <w:tabs>
          <w:tab w:val="left" w:pos="780"/>
        </w:tabs>
        <w:spacing w:after="0"/>
        <w:jc w:val="both"/>
        <w:rPr>
          <w:rFonts w:ascii="Times New Roman" w:hAnsi="Times New Roman" w:cs="Times New Roman"/>
        </w:rPr>
      </w:pPr>
      <w:r w:rsidRPr="007E60C8">
        <w:rPr>
          <w:rFonts w:ascii="Times New Roman" w:hAnsi="Times New Roman" w:cs="Times New Roman"/>
        </w:rPr>
        <w:t xml:space="preserve">а </w:t>
      </w:r>
      <w:r w:rsidR="00BF3B4F" w:rsidRPr="007E60C8">
        <w:rPr>
          <w:rFonts w:ascii="Times New Roman" w:hAnsi="Times New Roman" w:cs="Times New Roman"/>
          <w:i/>
        </w:rPr>
        <w:t>Обучающийся</w:t>
      </w:r>
      <w:r w:rsidRPr="007E60C8">
        <w:rPr>
          <w:rFonts w:ascii="Times New Roman" w:hAnsi="Times New Roman" w:cs="Times New Roman"/>
        </w:rPr>
        <w:t xml:space="preserve"> обязуется </w:t>
      </w:r>
      <w:r w:rsidR="00BF3B4F" w:rsidRPr="007E60C8">
        <w:rPr>
          <w:rFonts w:ascii="Times New Roman" w:hAnsi="Times New Roman" w:cs="Times New Roman"/>
        </w:rPr>
        <w:t>их</w:t>
      </w:r>
      <w:r w:rsidRPr="007E60C8">
        <w:rPr>
          <w:rFonts w:ascii="Times New Roman" w:hAnsi="Times New Roman" w:cs="Times New Roman"/>
        </w:rPr>
        <w:t xml:space="preserve"> оплатить.</w:t>
      </w:r>
    </w:p>
    <w:p w:rsidR="002A72B9" w:rsidRPr="007E60C8" w:rsidRDefault="005F2EAF" w:rsidP="00082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1.2</w:t>
      </w:r>
      <w:r w:rsidR="00344A9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После освоения </w:t>
      </w:r>
      <w:r w:rsidR="00E47EE7"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Обучающимся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образовательной программы и успешного прохождения итоговой аттестации ему </w:t>
      </w:r>
      <w:r w:rsidR="00C47FD6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выдается</w:t>
      </w:r>
      <w:r w:rsidR="00E9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копия протокола и </w:t>
      </w:r>
      <w:r w:rsidR="002A72B9" w:rsidRPr="002A72B9">
        <w:rPr>
          <w:rFonts w:ascii="Times New Roman" w:hAnsi="Times New Roman" w:cs="Times New Roman"/>
          <w:sz w:val="21"/>
          <w:szCs w:val="21"/>
        </w:rPr>
        <w:t>документ о квалификации установленного образца в соответствии со ст. 60 Федерального закона от 29 декабря 2012 г. № 273-ФЗ «Об образовании в Российской Федерации.</w:t>
      </w:r>
    </w:p>
    <w:p w:rsidR="00741238" w:rsidRPr="00150459" w:rsidRDefault="00344A95" w:rsidP="005A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II. Пр</w:t>
      </w:r>
      <w:r w:rsidR="00E47EE7"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ава Исполнителя и Обучающегося</w:t>
      </w:r>
    </w:p>
    <w:p w:rsidR="00E47EE7" w:rsidRPr="00150459" w:rsidRDefault="00E47EE7" w:rsidP="005A1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2" w:lineRule="auto"/>
        <w:jc w:val="both"/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</w:pPr>
      <w:r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2.1. </w:t>
      </w:r>
      <w:r w:rsidR="00BC1335"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Права Исполнителя</w:t>
      </w:r>
      <w:r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:</w:t>
      </w:r>
    </w:p>
    <w:p w:rsidR="00E47EE7" w:rsidRPr="007E60C8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2.1.1. Самостоятельно осуществлять образовательный процесс,</w:t>
      </w:r>
      <w:r w:rsidR="00F750F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выбирать форму обучения, устанавливать системы оценок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порядок и </w:t>
      </w:r>
      <w:r w:rsidR="00036422">
        <w:rPr>
          <w:rFonts w:ascii="Times New Roman" w:eastAsia="Times New Roman" w:hAnsi="Times New Roman" w:cs="Times New Roman"/>
          <w:bCs/>
          <w:color w:val="000000"/>
          <w:lang w:eastAsia="ru-RU"/>
        </w:rPr>
        <w:t>периодичность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промежуточной</w:t>
      </w:r>
      <w:r w:rsidR="0003642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итоговой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аттестации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Обучающегося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F3B4F" w:rsidRPr="007E60C8" w:rsidRDefault="00344A95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2.1.2.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Применять к Обучающемуся меры поощрения и меры дисциплинарного взыскания в соо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тветствии с з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аконодательством Российской Федерации, учредительными документами Исполнителя, настоящим Договором и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л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окальными нормативными актами Исполнителя.</w:t>
      </w:r>
    </w:p>
    <w:p w:rsidR="00BC1335" w:rsidRPr="00150459" w:rsidRDefault="00E47EE7" w:rsidP="005A1BE9">
      <w:pPr>
        <w:spacing w:after="0" w:line="192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2.</w:t>
      </w:r>
      <w:r w:rsidR="00750B25"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2</w:t>
      </w:r>
      <w:r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. </w:t>
      </w:r>
      <w:r w:rsidR="00BC1335"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Права Обучающегося:</w:t>
      </w:r>
    </w:p>
    <w:p w:rsidR="00E47EE7" w:rsidRPr="007E60C8" w:rsidRDefault="00750B25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2.2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.1. Получать информацию от Исполнителя по вопросам организации и обеспечения надлежащего предоставления услуг, предусмотренных </w:t>
      </w:r>
      <w:r w:rsidR="00344A9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разделом I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 настоящего Договора.</w:t>
      </w:r>
    </w:p>
    <w:p w:rsidR="00E47EE7" w:rsidRPr="007E60C8" w:rsidRDefault="00750B25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2.2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.2. Обращаться к Исполнителю по вопросам, касающимся образовательного процесса.</w:t>
      </w:r>
    </w:p>
    <w:p w:rsidR="00E47EE7" w:rsidRPr="007E60C8" w:rsidRDefault="00750B25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2.2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.3. Пользоваться в порядке, установленном локальными нормативными </w:t>
      </w:r>
      <w:r w:rsidR="0076589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актами, имуществом Исполнителя,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необходимым для освоения образовательной программы.</w:t>
      </w:r>
    </w:p>
    <w:p w:rsidR="00E47EE7" w:rsidRPr="007E60C8" w:rsidRDefault="00750B25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2.2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B61ACE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F3B4F" w:rsidRPr="007E60C8" w:rsidRDefault="00BF3B4F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2.2.5. Обучающемуся предоставляются академические права в соответствии с</w:t>
      </w:r>
      <w:r w:rsidR="00F27B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частью 1 статьи 34 Федерального закона от 29 декабря 2012г. № 273-ФЗ «Об образовании в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Российской Федерации</w:t>
      </w:r>
      <w:r w:rsidR="00F27B19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</w:p>
    <w:p w:rsidR="005F2EAF" w:rsidRPr="007E60C8" w:rsidRDefault="005F2EAF" w:rsidP="005A1BE9">
      <w:pPr>
        <w:spacing w:after="0" w:line="192" w:lineRule="auto"/>
        <w:jc w:val="center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9A3D96" w:rsidRPr="00150459" w:rsidRDefault="001B34D3" w:rsidP="005A1BE9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 xml:space="preserve">III. Обязанности Исполнителя и </w:t>
      </w:r>
      <w:r w:rsidR="00E47EE7"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Обучающегося</w:t>
      </w:r>
    </w:p>
    <w:p w:rsidR="00E47EE7" w:rsidRPr="00150459" w:rsidRDefault="00E47EE7" w:rsidP="005A1BE9">
      <w:pPr>
        <w:spacing w:after="0" w:line="192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3.1. </w:t>
      </w:r>
      <w:r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Исполнитель обязан:</w:t>
      </w:r>
    </w:p>
    <w:p w:rsidR="00E47EE7" w:rsidRPr="007E60C8" w:rsidRDefault="00713A49" w:rsidP="00167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3.1.1.Зачислить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Обучающегося, выполнившего установленные законодательством Российской </w:t>
      </w:r>
      <w:r w:rsidR="00750B2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Федерации, у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чредительными документами,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локальными нормативными актами Исполнителя условия приема, в качестве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50B2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Слушателя.</w:t>
      </w:r>
    </w:p>
    <w:p w:rsid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3.1.2. Довести до </w:t>
      </w:r>
      <w:r w:rsidR="001B34D3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Обучающегося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информацию, содержащую сведения о предоставлении платных образовательных услуг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F27B19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 и принимать плату за образовательные услуги.</w:t>
      </w:r>
    </w:p>
    <w:p w:rsidR="00B61ACE" w:rsidRPr="007E60C8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r w:rsidR="00750B2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разделом I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 настоящего Договора. </w:t>
      </w:r>
      <w:r w:rsidR="00F27B19">
        <w:rPr>
          <w:rFonts w:ascii="Times New Roman" w:eastAsia="Times New Roman" w:hAnsi="Times New Roman" w:cs="Times New Roman"/>
          <w:bCs/>
          <w:color w:val="000000"/>
          <w:lang w:eastAsia="ru-RU"/>
        </w:rPr>
        <w:t>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47EE7" w:rsidRPr="007E60C8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F965B1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r w:rsidR="00750B25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разделом I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 настоящего Договора.</w:t>
      </w:r>
    </w:p>
    <w:p w:rsidR="00F27B19" w:rsidRPr="007E60C8" w:rsidRDefault="00F27B19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1ACE" w:rsidRPr="00150459" w:rsidRDefault="002568E4" w:rsidP="005A1BE9">
      <w:pPr>
        <w:spacing w:after="0" w:line="16" w:lineRule="atLeast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 w:rsidRPr="00150459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3.2. </w:t>
      </w:r>
      <w:r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Обучающийся обязан</w:t>
      </w:r>
      <w:r w:rsidR="00B61ACE" w:rsidRPr="00150459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:</w:t>
      </w:r>
    </w:p>
    <w:p w:rsidR="00006F03" w:rsidRPr="00006F03" w:rsidRDefault="00B61ACE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3.2.1.С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воевременно вносить плату за предоставляемые </w:t>
      </w:r>
      <w:r w:rsidR="002568E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ему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об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разовательные услуги,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06F03" w:rsidRP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3.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 Извещать Исполнителя о причинах отсутствия на занятиях.</w:t>
      </w:r>
    </w:p>
    <w:p w:rsidR="00F27B19" w:rsidRPr="00006F03" w:rsidRDefault="00F27B19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3.3.3. Обучаться в образовательной организации по образовательной программе с соблюдением </w:t>
      </w:r>
      <w:r w:rsidR="00570B7B">
        <w:rPr>
          <w:rFonts w:ascii="Times New Roman" w:eastAsia="Times New Roman" w:hAnsi="Times New Roman" w:cs="Times New Roman"/>
          <w:bCs/>
          <w:color w:val="000000"/>
          <w:lang w:eastAsia="ru-RU"/>
        </w:rPr>
        <w:t>требований, установленных образовательной программой и учебным планом, в том числе индивидуальным, Исполнителя.</w:t>
      </w:r>
    </w:p>
    <w:p w:rsidR="00BF3B4F" w:rsidRPr="007E60C8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2.4. Соблюдать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правила внутреннего распорядка и ины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х локальных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нормативны</w:t>
      </w:r>
      <w:r w:rsidR="001615FC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х актов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Исполнителя.</w:t>
      </w:r>
    </w:p>
    <w:p w:rsidR="00741238" w:rsidRPr="00150459" w:rsidRDefault="00E47EE7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IV. Стоимость услуг, сроки и порядок их оплаты</w:t>
      </w:r>
    </w:p>
    <w:p w:rsidR="00006F03" w:rsidRP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4.1. Полная ст</w:t>
      </w:r>
      <w:r w:rsidR="00713A49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оимость платных образовательных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услуг составляе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 ____________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рублей</w:t>
      </w:r>
      <w:r w:rsidR="002421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на основании утвержденного Прейскуранта цен </w:t>
      </w:r>
      <w:r w:rsidR="002421E6" w:rsidRPr="002421E6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Исполнителя</w:t>
      </w:r>
      <w:r w:rsidR="002421E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527F1E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НДС не облагается.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Увеличение стоимости образователь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ных услуг после заключения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Договора не допускается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bookmarkStart w:id="0" w:name="_GoBack"/>
      <w:bookmarkEnd w:id="0"/>
    </w:p>
    <w:p w:rsidR="007E60C8" w:rsidRPr="007E60C8" w:rsidRDefault="00E47EE7" w:rsidP="00167E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4.2. Оплата производится </w:t>
      </w:r>
      <w:r w:rsidR="00570B7B">
        <w:rPr>
          <w:rFonts w:ascii="Times New Roman" w:eastAsia="Times New Roman" w:hAnsi="Times New Roman" w:cs="Times New Roman"/>
          <w:bCs/>
          <w:color w:val="000000"/>
          <w:lang w:eastAsia="ru-RU"/>
        </w:rPr>
        <w:t>в наличном и безналичном порядке на счет,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указанный в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разделе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IX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настоящего Договора</w:t>
      </w:r>
      <w:r w:rsidR="00570B7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единовременно. (период оплаты (единовременно, ежемесячно, ежеквартально, по четвертям, полугодиям или</w:t>
      </w:r>
      <w:r w:rsidR="00AB0E4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70B7B">
        <w:rPr>
          <w:rFonts w:ascii="Times New Roman" w:eastAsia="Times New Roman" w:hAnsi="Times New Roman" w:cs="Times New Roman"/>
          <w:bCs/>
          <w:color w:val="000000"/>
          <w:lang w:eastAsia="ru-RU"/>
        </w:rPr>
        <w:t>иной платежный период)</w:t>
      </w:r>
    </w:p>
    <w:p w:rsidR="00E47EE7" w:rsidRPr="00150459" w:rsidRDefault="00E47EE7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V. Основания изменения и расторжения договора</w:t>
      </w:r>
    </w:p>
    <w:p w:rsidR="00BF3B4F" w:rsidRPr="007E60C8" w:rsidRDefault="00BF3B4F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006F03" w:rsidRPr="000F6085" w:rsidRDefault="001615FC" w:rsidP="00167E01">
      <w:pPr>
        <w:spacing w:after="0" w:line="240" w:lineRule="auto"/>
        <w:jc w:val="both"/>
        <w:rPr>
          <w:rFonts w:ascii="Times New Roman" w:hAnsi="Times New Roman" w:cs="Times New Roman"/>
          <w:bCs/>
          <w:sz w:val="8"/>
          <w:szCs w:val="8"/>
        </w:rPr>
      </w:pPr>
      <w:r w:rsidRPr="007E60C8">
        <w:rPr>
          <w:rFonts w:ascii="Times New Roman" w:hAnsi="Times New Roman" w:cs="Times New Roman"/>
          <w:bCs/>
        </w:rPr>
        <w:t>5.</w:t>
      </w:r>
      <w:r w:rsidR="009B2E2A" w:rsidRPr="007E60C8">
        <w:rPr>
          <w:rFonts w:ascii="Times New Roman" w:hAnsi="Times New Roman" w:cs="Times New Roman"/>
          <w:bCs/>
        </w:rPr>
        <w:t>1</w:t>
      </w:r>
      <w:r w:rsidR="00E019F4" w:rsidRPr="007E60C8">
        <w:rPr>
          <w:rFonts w:ascii="Times New Roman" w:hAnsi="Times New Roman" w:cs="Times New Roman"/>
          <w:bCs/>
        </w:rPr>
        <w:t xml:space="preserve">. </w:t>
      </w:r>
      <w:r w:rsidRPr="007E60C8">
        <w:rPr>
          <w:rFonts w:ascii="Times New Roman" w:hAnsi="Times New Roman" w:cs="Times New Roman"/>
          <w:bCs/>
        </w:rPr>
        <w:t xml:space="preserve">Обучающийся </w:t>
      </w:r>
      <w:r w:rsidR="00E019F4" w:rsidRPr="007E60C8">
        <w:rPr>
          <w:rFonts w:ascii="Times New Roman" w:hAnsi="Times New Roman" w:cs="Times New Roman"/>
          <w:bCs/>
        </w:rPr>
        <w:t>вправе в любое время расторгнуть настоящий договор</w:t>
      </w:r>
      <w:r w:rsidR="009F44E9">
        <w:rPr>
          <w:rFonts w:ascii="Times New Roman" w:hAnsi="Times New Roman" w:cs="Times New Roman"/>
          <w:bCs/>
        </w:rPr>
        <w:t xml:space="preserve"> </w:t>
      </w:r>
      <w:r w:rsidR="00006F03" w:rsidRPr="007E60C8">
        <w:rPr>
          <w:rFonts w:ascii="Times New Roman" w:hAnsi="Times New Roman" w:cs="Times New Roman"/>
          <w:bCs/>
        </w:rPr>
        <w:t>по соглашению сторон</w:t>
      </w:r>
      <w:r w:rsidR="00006F03">
        <w:rPr>
          <w:rFonts w:ascii="Times New Roman" w:hAnsi="Times New Roman" w:cs="Times New Roman"/>
          <w:bCs/>
        </w:rPr>
        <w:t xml:space="preserve">, </w:t>
      </w:r>
      <w:r w:rsidR="00E019F4" w:rsidRPr="007E60C8">
        <w:rPr>
          <w:rFonts w:ascii="Times New Roman" w:hAnsi="Times New Roman" w:cs="Times New Roman"/>
          <w:bCs/>
        </w:rPr>
        <w:t>при условии оплаты исполнителю фактически понесенных расходов и услуг, оказанных до момента отказа.</w:t>
      </w:r>
    </w:p>
    <w:p w:rsidR="00E47EE7" w:rsidRPr="007E60C8" w:rsidRDefault="00E019F4" w:rsidP="00167E0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9B2E2A" w:rsidRPr="007E60C8">
        <w:rPr>
          <w:rFonts w:ascii="Times New Roman" w:hAnsi="Times New Roman" w:cs="Times New Roman"/>
          <w:bCs/>
        </w:rPr>
        <w:t>.</w:t>
      </w:r>
      <w:r w:rsidR="00006F03">
        <w:rPr>
          <w:rFonts w:ascii="Times New Roman" w:hAnsi="Times New Roman" w:cs="Times New Roman"/>
          <w:bCs/>
        </w:rPr>
        <w:t>2</w:t>
      </w:r>
      <w:r w:rsidRPr="007E60C8">
        <w:rPr>
          <w:rFonts w:ascii="Times New Roman" w:hAnsi="Times New Roman" w:cs="Times New Roman"/>
          <w:bCs/>
        </w:rPr>
        <w:t>. Помимо этого</w:t>
      </w:r>
      <w:r w:rsidR="00713A49" w:rsidRPr="007E60C8">
        <w:rPr>
          <w:rFonts w:ascii="Times New Roman" w:hAnsi="Times New Roman" w:cs="Times New Roman"/>
          <w:bCs/>
        </w:rPr>
        <w:t>,</w:t>
      </w:r>
      <w:r w:rsidRPr="007E60C8">
        <w:rPr>
          <w:rFonts w:ascii="Times New Roman" w:hAnsi="Times New Roman" w:cs="Times New Roman"/>
          <w:bCs/>
        </w:rPr>
        <w:t xml:space="preserve"> Исполнитель</w:t>
      </w:r>
      <w:r w:rsidR="00713A49" w:rsidRPr="007E60C8">
        <w:rPr>
          <w:rFonts w:ascii="Times New Roman" w:hAnsi="Times New Roman" w:cs="Times New Roman"/>
          <w:bCs/>
        </w:rPr>
        <w:t xml:space="preserve"> в</w:t>
      </w:r>
      <w:r w:rsidRPr="007E60C8">
        <w:rPr>
          <w:rFonts w:ascii="Times New Roman" w:hAnsi="Times New Roman" w:cs="Times New Roman"/>
          <w:bCs/>
        </w:rPr>
        <w:t xml:space="preserve">праве отказаться от исполнения договора, если </w:t>
      </w:r>
      <w:r w:rsidR="009B2E2A" w:rsidRPr="007E60C8">
        <w:rPr>
          <w:rFonts w:ascii="Times New Roman" w:hAnsi="Times New Roman" w:cs="Times New Roman"/>
          <w:bCs/>
        </w:rPr>
        <w:t>Обучающийся</w:t>
      </w:r>
      <w:r w:rsidR="00C9395E" w:rsidRPr="007E60C8">
        <w:rPr>
          <w:rFonts w:ascii="Times New Roman" w:hAnsi="Times New Roman" w:cs="Times New Roman"/>
          <w:bCs/>
        </w:rPr>
        <w:t xml:space="preserve"> нанес ущерб имуществу и/или моральный вред</w:t>
      </w:r>
      <w:r w:rsidRPr="007E60C8">
        <w:rPr>
          <w:rFonts w:ascii="Times New Roman" w:hAnsi="Times New Roman" w:cs="Times New Roman"/>
          <w:bCs/>
        </w:rPr>
        <w:t xml:space="preserve"> Исполнителю</w:t>
      </w:r>
      <w:r w:rsidR="009B2E2A" w:rsidRPr="007E60C8">
        <w:rPr>
          <w:rFonts w:ascii="Times New Roman" w:hAnsi="Times New Roman" w:cs="Times New Roman"/>
          <w:bCs/>
        </w:rPr>
        <w:t>,</w:t>
      </w:r>
      <w:r w:rsidRPr="007E60C8">
        <w:rPr>
          <w:rFonts w:ascii="Times New Roman" w:hAnsi="Times New Roman" w:cs="Times New Roman"/>
          <w:bCs/>
        </w:rPr>
        <w:t xml:space="preserve"> неоднократно нарушил дисциплину, пропускал занятия по неуважительным причинам.</w:t>
      </w:r>
    </w:p>
    <w:p w:rsidR="00E47EE7" w:rsidRPr="00150459" w:rsidRDefault="00E47EE7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V</w:t>
      </w:r>
      <w:r w:rsidR="002568E4"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 xml:space="preserve">I. Ответственность Исполнителя и </w:t>
      </w: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Обучающегося</w:t>
      </w:r>
    </w:p>
    <w:p w:rsidR="00741238" w:rsidRPr="007E60C8" w:rsidRDefault="00741238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E47EE7" w:rsidRDefault="00E019F4" w:rsidP="00167E01">
      <w:pPr>
        <w:pStyle w:val="a5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>6</w:t>
      </w:r>
      <w:r w:rsidR="009B2E2A"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.1. Вслучае неисполнения </w:t>
      </w:r>
      <w:r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или ненадлежащего </w:t>
      </w:r>
      <w:r w:rsidR="009B2E2A"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исполнения </w:t>
      </w:r>
      <w:r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>Сторонами</w:t>
      </w:r>
      <w:r w:rsidR="00AB0E4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>обязательств по настоящему договору они несут ответственность,</w:t>
      </w:r>
      <w:r w:rsidR="00AB0E4A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  <w:r w:rsidRPr="007E60C8">
        <w:rPr>
          <w:rFonts w:ascii="Times New Roman" w:hAnsi="Times New Roman" w:cs="Times New Roman"/>
          <w:noProof/>
          <w:color w:val="000000"/>
          <w:sz w:val="22"/>
          <w:szCs w:val="22"/>
        </w:rPr>
        <w:t>предусмотренную законодательством Российской Федерации и Республики Башкортостан.</w:t>
      </w:r>
    </w:p>
    <w:p w:rsidR="004C4D99" w:rsidRPr="00036422" w:rsidRDefault="004C4D99" w:rsidP="00167E0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36422">
        <w:rPr>
          <w:rFonts w:ascii="Times New Roman" w:hAnsi="Times New Roman" w:cs="Times New Roman"/>
          <w:lang w:eastAsia="ru-RU"/>
        </w:rPr>
        <w:t>6.2.</w:t>
      </w:r>
      <w:r w:rsidR="00036422" w:rsidRPr="007E60C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Обучающийся</w:t>
      </w:r>
      <w:r w:rsidR="00AB0E4A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036422" w:rsidRPr="00036422">
        <w:rPr>
          <w:rFonts w:ascii="Times New Roman" w:hAnsi="Times New Roman" w:cs="Times New Roman"/>
          <w:lang w:eastAsia="ru-RU"/>
        </w:rPr>
        <w:t>несет ответственность за предоставления ложн</w:t>
      </w:r>
      <w:r w:rsidR="000F6085">
        <w:rPr>
          <w:rFonts w:ascii="Times New Roman" w:hAnsi="Times New Roman" w:cs="Times New Roman"/>
          <w:lang w:eastAsia="ru-RU"/>
        </w:rPr>
        <w:t>ых</w:t>
      </w:r>
      <w:r w:rsidR="00036422" w:rsidRPr="00036422">
        <w:rPr>
          <w:rFonts w:ascii="Times New Roman" w:hAnsi="Times New Roman" w:cs="Times New Roman"/>
          <w:lang w:eastAsia="ru-RU"/>
        </w:rPr>
        <w:t xml:space="preserve"> или недостоверн</w:t>
      </w:r>
      <w:r w:rsidR="000F6085">
        <w:rPr>
          <w:rFonts w:ascii="Times New Roman" w:hAnsi="Times New Roman" w:cs="Times New Roman"/>
          <w:lang w:eastAsia="ru-RU"/>
        </w:rPr>
        <w:t>ыхсведений</w:t>
      </w:r>
      <w:r w:rsidR="00036422">
        <w:rPr>
          <w:rFonts w:ascii="Times New Roman" w:hAnsi="Times New Roman" w:cs="Times New Roman"/>
          <w:lang w:eastAsia="ru-RU"/>
        </w:rPr>
        <w:t xml:space="preserve"> о </w:t>
      </w:r>
      <w:r w:rsidR="000F6085">
        <w:rPr>
          <w:rFonts w:ascii="Times New Roman" w:hAnsi="Times New Roman" w:cs="Times New Roman"/>
          <w:lang w:eastAsia="ru-RU"/>
        </w:rPr>
        <w:t>собственных</w:t>
      </w:r>
      <w:r w:rsidR="00036422">
        <w:rPr>
          <w:rFonts w:ascii="Times New Roman" w:hAnsi="Times New Roman" w:cs="Times New Roman"/>
          <w:lang w:eastAsia="ru-RU"/>
        </w:rPr>
        <w:t xml:space="preserve"> данных</w:t>
      </w:r>
      <w:r w:rsidR="000F6085">
        <w:rPr>
          <w:rFonts w:ascii="Times New Roman" w:hAnsi="Times New Roman" w:cs="Times New Roman"/>
          <w:lang w:eastAsia="ru-RU"/>
        </w:rPr>
        <w:t xml:space="preserve"> и/</w:t>
      </w:r>
      <w:r w:rsidR="000F6085" w:rsidRPr="000F6085">
        <w:rPr>
          <w:rFonts w:ascii="Times New Roman" w:hAnsi="Times New Roman" w:cs="Times New Roman"/>
          <w:lang w:eastAsia="ru-RU"/>
        </w:rPr>
        <w:t>или подложны</w:t>
      </w:r>
      <w:r w:rsidR="000F6085">
        <w:rPr>
          <w:rFonts w:ascii="Times New Roman" w:hAnsi="Times New Roman" w:cs="Times New Roman"/>
          <w:lang w:eastAsia="ru-RU"/>
        </w:rPr>
        <w:t>х документов</w:t>
      </w:r>
      <w:r w:rsidR="00036422">
        <w:rPr>
          <w:rFonts w:ascii="Times New Roman" w:hAnsi="Times New Roman" w:cs="Times New Roman"/>
          <w:lang w:eastAsia="ru-RU"/>
        </w:rPr>
        <w:t>.</w:t>
      </w:r>
    </w:p>
    <w:p w:rsidR="00E47EE7" w:rsidRPr="00150459" w:rsidRDefault="00E47EE7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VII. Срок действия Договора</w:t>
      </w:r>
    </w:p>
    <w:p w:rsidR="00741238" w:rsidRPr="007E60C8" w:rsidRDefault="00741238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6"/>
          <w:szCs w:val="6"/>
          <w:lang w:eastAsia="ru-RU"/>
        </w:rPr>
      </w:pPr>
    </w:p>
    <w:p w:rsidR="00006F03" w:rsidRP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1238" w:rsidRPr="00150459" w:rsidRDefault="00E47EE7" w:rsidP="00167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VIII. Заключительные положения</w:t>
      </w:r>
    </w:p>
    <w:p w:rsidR="00006F03" w:rsidRPr="00006F03" w:rsidRDefault="00E47EE7" w:rsidP="00167E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713A49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льном сайте Исполнителя в сети «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Интернет</w:t>
      </w:r>
      <w:r w:rsidR="00713A49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дату заключения настоящего Договора.</w:t>
      </w:r>
    </w:p>
    <w:p w:rsidR="00006F03" w:rsidRPr="00006F03" w:rsidRDefault="00E47EE7" w:rsidP="00C9395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8.2. Под периодом предоставления образовательной услуги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06F03" w:rsidRPr="00006F03" w:rsidRDefault="00E47EE7" w:rsidP="00C9395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8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8.3. Настоящий Договор составлен в </w:t>
      </w:r>
      <w:r w:rsidR="00E019F4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 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экземплярах, по одному для каждой из Сторон. Все экземпляры имеют одинаковую юридическую силу. </w:t>
      </w:r>
    </w:p>
    <w:p w:rsidR="00006F03" w:rsidRPr="007E60C8" w:rsidRDefault="000F1398" w:rsidP="000821E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8.4. 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Изменения и дополнения настоящего </w:t>
      </w:r>
      <w:r w:rsidR="009B2E2A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оформляются дополнительными соглашениями,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могут производиться только в письменной форме и подписыват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ь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ся Сторон</w:t>
      </w:r>
      <w:r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ами</w:t>
      </w:r>
      <w:r w:rsidR="00E47EE7" w:rsidRPr="007E60C8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741238" w:rsidRDefault="00E47EE7" w:rsidP="000821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</w:pPr>
      <w:r w:rsidRPr="000821E7"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  <w:t>IX. Адреса и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3"/>
        <w:gridCol w:w="5509"/>
      </w:tblGrid>
      <w:tr w:rsidR="00AB0E4A" w:rsidTr="00635C4C">
        <w:trPr>
          <w:trHeight w:val="5331"/>
        </w:trPr>
        <w:tc>
          <w:tcPr>
            <w:tcW w:w="5337" w:type="dxa"/>
          </w:tcPr>
          <w:p w:rsidR="00AB0E4A" w:rsidRPr="00AB0E4A" w:rsidRDefault="00AB0E4A" w:rsidP="000821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u w:val="single"/>
                <w:lang w:eastAsia="ru-RU"/>
              </w:rPr>
            </w:pPr>
            <w:r w:rsidRPr="00AB0E4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u w:val="single"/>
                <w:lang w:eastAsia="ru-RU"/>
              </w:rPr>
              <w:t>Исполнитель</w:t>
            </w:r>
          </w:p>
          <w:p w:rsidR="00AB0E4A" w:rsidRPr="00FE1C3D" w:rsidRDefault="00AB0E4A" w:rsidP="007E743D">
            <w:pPr>
              <w:spacing w:after="1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</w:t>
            </w:r>
            <w:r w:rsidR="00BD70A9" w:rsidRPr="00FE1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Академия</w:t>
            </w:r>
            <w:r w:rsidRPr="00FE1C3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AB0E4A" w:rsidRPr="00371EDE" w:rsidRDefault="00AB0E4A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eastAsia="Calibri" w:hAnsi="Times New Roman" w:cs="Times New Roman"/>
              </w:rPr>
              <w:t xml:space="preserve">ИНН/КПП </w:t>
            </w:r>
            <w:r w:rsidR="00BD70A9" w:rsidRPr="00371EDE">
              <w:rPr>
                <w:rFonts w:ascii="Times New Roman" w:hAnsi="Times New Roman" w:cs="Times New Roman"/>
              </w:rPr>
              <w:t>0272919986</w:t>
            </w:r>
            <w:r w:rsidRPr="00371EDE">
              <w:rPr>
                <w:rFonts w:ascii="Times New Roman" w:eastAsia="Calibri" w:hAnsi="Times New Roman" w:cs="Times New Roman"/>
              </w:rPr>
              <w:t>/</w:t>
            </w:r>
            <w:r w:rsidR="00BD70A9" w:rsidRPr="00371EDE">
              <w:rPr>
                <w:rFonts w:ascii="Times New Roman" w:hAnsi="Times New Roman" w:cs="Times New Roman"/>
              </w:rPr>
              <w:t>023001001</w:t>
            </w:r>
          </w:p>
          <w:p w:rsidR="00BD70A9" w:rsidRPr="00371EDE" w:rsidRDefault="00BD70A9" w:rsidP="00BD70A9">
            <w:pPr>
              <w:spacing w:after="1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71EDE">
              <w:rPr>
                <w:rFonts w:ascii="Times New Roman" w:hAnsi="Times New Roman" w:cs="Times New Roman"/>
                <w:b/>
              </w:rPr>
              <w:t>Юр.адрес</w:t>
            </w:r>
            <w:proofErr w:type="spellEnd"/>
            <w:proofErr w:type="gramEnd"/>
            <w:r w:rsidRPr="00371EDE">
              <w:rPr>
                <w:rFonts w:ascii="Times New Roman" w:hAnsi="Times New Roman" w:cs="Times New Roman"/>
              </w:rPr>
              <w:t>:</w:t>
            </w:r>
            <w:r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452500, Россия, </w:t>
            </w:r>
            <w:proofErr w:type="spellStart"/>
            <w:r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</w:t>
            </w:r>
            <w:proofErr w:type="spellEnd"/>
            <w:r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Башкортостан, Кигинский  район, с. В-Киги, ул. Уральская,50.</w:t>
            </w:r>
          </w:p>
          <w:p w:rsidR="00AB0E4A" w:rsidRPr="00371EDE" w:rsidRDefault="00BD70A9" w:rsidP="007E743D">
            <w:pPr>
              <w:spacing w:after="1"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71E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Факт.адрес</w:t>
            </w:r>
            <w:proofErr w:type="spellEnd"/>
            <w:r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r w:rsidR="00AB0E4A"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452530, Россия, </w:t>
            </w:r>
            <w:proofErr w:type="spellStart"/>
            <w:r w:rsidR="00AB0E4A"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Респ</w:t>
            </w:r>
            <w:proofErr w:type="spellEnd"/>
            <w:r w:rsidR="00AB0E4A"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Башкортостан, Дуванский район, с. Месягутово, ул. Партизанская, д.20Б.</w:t>
            </w:r>
          </w:p>
          <w:p w:rsidR="00BD70A9" w:rsidRPr="00371EDE" w:rsidRDefault="00AB0E4A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Р/с </w:t>
            </w:r>
            <w:r w:rsidR="00BD70A9" w:rsidRPr="00371EDE">
              <w:rPr>
                <w:rFonts w:ascii="Times New Roman" w:hAnsi="Times New Roman" w:cs="Times New Roman"/>
              </w:rPr>
              <w:t>40702810100440000193</w:t>
            </w:r>
          </w:p>
          <w:p w:rsidR="00AB0E4A" w:rsidRPr="00371EDE" w:rsidRDefault="00AB0E4A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hAnsi="Times New Roman" w:cs="Times New Roman"/>
              </w:rPr>
              <w:t xml:space="preserve">Филиал ПАО «БАНК УРАЛСИБ» в </w:t>
            </w:r>
            <w:proofErr w:type="spellStart"/>
            <w:r w:rsidRPr="00371EDE">
              <w:rPr>
                <w:rFonts w:ascii="Times New Roman" w:hAnsi="Times New Roman" w:cs="Times New Roman"/>
              </w:rPr>
              <w:t>г.Уфа</w:t>
            </w:r>
            <w:proofErr w:type="spellEnd"/>
          </w:p>
          <w:p w:rsidR="003A117B" w:rsidRPr="00371EDE" w:rsidRDefault="003A117B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hAnsi="Times New Roman" w:cs="Times New Roman"/>
              </w:rPr>
              <w:t>БИК 048073770</w:t>
            </w:r>
          </w:p>
          <w:p w:rsidR="00AB0E4A" w:rsidRPr="00371EDE" w:rsidRDefault="00AB0E4A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hAnsi="Times New Roman" w:cs="Times New Roman"/>
              </w:rPr>
              <w:t>К/</w:t>
            </w:r>
            <w:proofErr w:type="spellStart"/>
            <w:r w:rsidRPr="00371EDE">
              <w:rPr>
                <w:rFonts w:ascii="Times New Roman" w:hAnsi="Times New Roman" w:cs="Times New Roman"/>
              </w:rPr>
              <w:t>сч</w:t>
            </w:r>
            <w:proofErr w:type="spellEnd"/>
            <w:r w:rsidRPr="00371EDE">
              <w:rPr>
                <w:rFonts w:ascii="Times New Roman" w:hAnsi="Times New Roman" w:cs="Times New Roman"/>
              </w:rPr>
              <w:t xml:space="preserve"> </w:t>
            </w:r>
            <w:r w:rsidR="00BD70A9" w:rsidRPr="00371EDE">
              <w:rPr>
                <w:rFonts w:ascii="Times New Roman" w:hAnsi="Times New Roman" w:cs="Times New Roman"/>
              </w:rPr>
              <w:t>30101810600000000770</w:t>
            </w:r>
          </w:p>
          <w:p w:rsidR="00AB0E4A" w:rsidRPr="00371EDE" w:rsidRDefault="00AB0E4A" w:rsidP="007E743D">
            <w:pPr>
              <w:spacing w:after="1" w:line="300" w:lineRule="auto"/>
              <w:rPr>
                <w:rFonts w:ascii="Times New Roman" w:hAnsi="Times New Roman" w:cs="Times New Roman"/>
              </w:rPr>
            </w:pPr>
            <w:r w:rsidRPr="00371EDE">
              <w:rPr>
                <w:rFonts w:ascii="Times New Roman" w:hAnsi="Times New Roman" w:cs="Times New Roman"/>
              </w:rPr>
              <w:t xml:space="preserve">ОГРН </w:t>
            </w:r>
            <w:r w:rsidR="00BD70A9" w:rsidRPr="00371EDE">
              <w:rPr>
                <w:rFonts w:ascii="Times New Roman" w:hAnsi="Times New Roman" w:cs="Times New Roman"/>
              </w:rPr>
              <w:t>1 2 2 0 2 0 0 0 0 4 2 9 8</w:t>
            </w:r>
          </w:p>
          <w:p w:rsidR="00AB0E4A" w:rsidRPr="00FE1C3D" w:rsidRDefault="00BD70A9" w:rsidP="007E743D">
            <w:pPr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FE1C3D">
              <w:rPr>
                <w:rFonts w:ascii="Times New Roman" w:hAnsi="Times New Roman" w:cs="Times New Roman"/>
              </w:rPr>
              <w:t>Д</w:t>
            </w:r>
            <w:r w:rsidR="00AB0E4A" w:rsidRPr="00FE1C3D">
              <w:rPr>
                <w:rFonts w:ascii="Times New Roman" w:hAnsi="Times New Roman" w:cs="Times New Roman"/>
              </w:rPr>
              <w:t>иректор</w:t>
            </w:r>
            <w:r w:rsidR="00AA6425" w:rsidRPr="00FE1C3D">
              <w:rPr>
                <w:rFonts w:ascii="Times New Roman" w:hAnsi="Times New Roman" w:cs="Times New Roman"/>
                <w:bCs/>
                <w:color w:val="000000"/>
              </w:rPr>
              <w:t>_____________</w:t>
            </w:r>
            <w:r w:rsidR="00AB0E4A" w:rsidRPr="00FE1C3D">
              <w:rPr>
                <w:rFonts w:ascii="Times New Roman" w:hAnsi="Times New Roman" w:cs="Times New Roman"/>
                <w:bCs/>
                <w:color w:val="000000"/>
              </w:rPr>
              <w:t>/  ____</w:t>
            </w:r>
            <w:r w:rsidR="00AA6425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А</w:t>
            </w:r>
            <w:r w:rsidR="00AB0E4A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.</w:t>
            </w:r>
            <w:r w:rsidR="00AA6425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Ф.</w:t>
            </w:r>
            <w:r w:rsidR="00AB0E4A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proofErr w:type="spellStart"/>
            <w:r w:rsidR="00AB0E4A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Суфьянов</w:t>
            </w:r>
            <w:r w:rsidR="00AA6425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а</w:t>
            </w:r>
            <w:proofErr w:type="spellEnd"/>
            <w:r w:rsidR="00AB0E4A" w:rsidRPr="00FE1C3D">
              <w:rPr>
                <w:rFonts w:ascii="Times New Roman" w:hAnsi="Times New Roman" w:cs="Times New Roman"/>
                <w:bCs/>
                <w:color w:val="000000"/>
                <w:u w:val="single"/>
              </w:rPr>
              <w:t>/</w:t>
            </w:r>
          </w:p>
          <w:p w:rsidR="00AB0E4A" w:rsidRPr="00AB0E4A" w:rsidRDefault="00AB0E4A" w:rsidP="007E743D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FE1C3D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509" w:type="dxa"/>
          </w:tcPr>
          <w:p w:rsidR="00AB0E4A" w:rsidRPr="00AB0E4A" w:rsidRDefault="00AB0E4A" w:rsidP="000821E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u w:val="single"/>
                <w:lang w:eastAsia="ru-RU"/>
              </w:rPr>
            </w:pPr>
            <w:r w:rsidRPr="00AB0E4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u w:val="single"/>
                <w:lang w:eastAsia="ru-RU"/>
              </w:rPr>
              <w:t>Обучающийся</w:t>
            </w:r>
          </w:p>
          <w:p w:rsidR="00AB0E4A" w:rsidRDefault="00AB0E4A" w:rsidP="008A5895">
            <w:pPr>
              <w:spacing w:before="120"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C85EC2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:__________________________________________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Адрес:_________________________________________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Паспорт: серия ____________№____________________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Выдан:_________________________________________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_______________________от «__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______________г.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Тел.:___________________________________________</w:t>
            </w: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  <w:p w:rsidR="00AB0E4A" w:rsidRDefault="00AB0E4A" w:rsidP="008A5895">
            <w:pPr>
              <w:spacing w:line="30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__________________/_____________________________</w:t>
            </w:r>
          </w:p>
          <w:p w:rsidR="00AB0E4A" w:rsidRDefault="00AB0E4A" w:rsidP="00C85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Pr="00043E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43E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Расшифровка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AB0E4A" w:rsidRDefault="00AB0E4A" w:rsidP="00CD26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ен с правилами оказания платных </w:t>
            </w:r>
            <w:r w:rsidRPr="0004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образовательных услуг (Утв. Постановление Правительства РФ от 15.08.2013 г. №706)</w:t>
            </w:r>
          </w:p>
          <w:p w:rsidR="00AB0E4A" w:rsidRPr="00043E51" w:rsidRDefault="00AB0E4A" w:rsidP="002961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B0E4A" w:rsidRDefault="00AB0E4A" w:rsidP="002961A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__________________/_____________________________/</w:t>
            </w:r>
          </w:p>
          <w:p w:rsidR="00AB0E4A" w:rsidRPr="00AB0E4A" w:rsidRDefault="00AB0E4A" w:rsidP="00C85EC2">
            <w:pP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043E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43E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Расшифровка</w:t>
            </w:r>
          </w:p>
        </w:tc>
      </w:tr>
    </w:tbl>
    <w:p w:rsidR="001009B8" w:rsidRDefault="001009B8" w:rsidP="000821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Cs w:val="24"/>
          <w:u w:val="single"/>
          <w:lang w:eastAsia="ru-RU"/>
        </w:rPr>
      </w:pPr>
    </w:p>
    <w:sectPr w:rsidR="001009B8" w:rsidSect="00B2382C"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228C"/>
    <w:multiLevelType w:val="hybridMultilevel"/>
    <w:tmpl w:val="831AE694"/>
    <w:lvl w:ilvl="0" w:tplc="68F01FE8">
      <w:start w:val="1"/>
      <w:numFmt w:val="decimal"/>
      <w:lvlText w:val="%1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1" w:tplc="47B426B2">
      <w:numFmt w:val="none"/>
      <w:lvlText w:val=""/>
      <w:lvlJc w:val="left"/>
      <w:pPr>
        <w:tabs>
          <w:tab w:val="num" w:pos="360"/>
        </w:tabs>
      </w:pPr>
    </w:lvl>
    <w:lvl w:ilvl="2" w:tplc="E6BE8750">
      <w:numFmt w:val="none"/>
      <w:lvlText w:val=""/>
      <w:lvlJc w:val="left"/>
      <w:pPr>
        <w:tabs>
          <w:tab w:val="num" w:pos="360"/>
        </w:tabs>
      </w:pPr>
    </w:lvl>
    <w:lvl w:ilvl="3" w:tplc="8488D694">
      <w:numFmt w:val="none"/>
      <w:lvlText w:val=""/>
      <w:lvlJc w:val="left"/>
      <w:pPr>
        <w:tabs>
          <w:tab w:val="num" w:pos="360"/>
        </w:tabs>
      </w:pPr>
    </w:lvl>
    <w:lvl w:ilvl="4" w:tplc="8C0E8BDA">
      <w:numFmt w:val="none"/>
      <w:lvlText w:val=""/>
      <w:lvlJc w:val="left"/>
      <w:pPr>
        <w:tabs>
          <w:tab w:val="num" w:pos="360"/>
        </w:tabs>
      </w:pPr>
    </w:lvl>
    <w:lvl w:ilvl="5" w:tplc="A9F6C28C">
      <w:numFmt w:val="none"/>
      <w:lvlText w:val=""/>
      <w:lvlJc w:val="left"/>
      <w:pPr>
        <w:tabs>
          <w:tab w:val="num" w:pos="360"/>
        </w:tabs>
      </w:pPr>
    </w:lvl>
    <w:lvl w:ilvl="6" w:tplc="F0E2C2F4">
      <w:numFmt w:val="none"/>
      <w:lvlText w:val=""/>
      <w:lvlJc w:val="left"/>
      <w:pPr>
        <w:tabs>
          <w:tab w:val="num" w:pos="360"/>
        </w:tabs>
      </w:pPr>
    </w:lvl>
    <w:lvl w:ilvl="7" w:tplc="9EFA6E9C">
      <w:numFmt w:val="none"/>
      <w:lvlText w:val=""/>
      <w:lvlJc w:val="left"/>
      <w:pPr>
        <w:tabs>
          <w:tab w:val="num" w:pos="360"/>
        </w:tabs>
      </w:pPr>
    </w:lvl>
    <w:lvl w:ilvl="8" w:tplc="F3EE91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EE7"/>
    <w:rsid w:val="00006F03"/>
    <w:rsid w:val="00036422"/>
    <w:rsid w:val="00043E51"/>
    <w:rsid w:val="00051C52"/>
    <w:rsid w:val="000821E7"/>
    <w:rsid w:val="000A4533"/>
    <w:rsid w:val="000F1398"/>
    <w:rsid w:val="000F6085"/>
    <w:rsid w:val="001009B8"/>
    <w:rsid w:val="001258B9"/>
    <w:rsid w:val="001432FF"/>
    <w:rsid w:val="00150459"/>
    <w:rsid w:val="001615FC"/>
    <w:rsid w:val="00167E01"/>
    <w:rsid w:val="001B13D8"/>
    <w:rsid w:val="001B34D3"/>
    <w:rsid w:val="001B6044"/>
    <w:rsid w:val="001C252C"/>
    <w:rsid w:val="00215B77"/>
    <w:rsid w:val="00220B81"/>
    <w:rsid w:val="002352E7"/>
    <w:rsid w:val="002421E6"/>
    <w:rsid w:val="0024347E"/>
    <w:rsid w:val="002450B8"/>
    <w:rsid w:val="002568E4"/>
    <w:rsid w:val="00266C5C"/>
    <w:rsid w:val="002843DE"/>
    <w:rsid w:val="00290B9C"/>
    <w:rsid w:val="002961A5"/>
    <w:rsid w:val="002A1F92"/>
    <w:rsid w:val="002A72B9"/>
    <w:rsid w:val="00323D84"/>
    <w:rsid w:val="00326206"/>
    <w:rsid w:val="0032773A"/>
    <w:rsid w:val="00344A95"/>
    <w:rsid w:val="00371EDE"/>
    <w:rsid w:val="003750FD"/>
    <w:rsid w:val="003A117B"/>
    <w:rsid w:val="00422BF3"/>
    <w:rsid w:val="00437AEA"/>
    <w:rsid w:val="00470CB2"/>
    <w:rsid w:val="004C4D99"/>
    <w:rsid w:val="004E0362"/>
    <w:rsid w:val="004F7733"/>
    <w:rsid w:val="00527F1E"/>
    <w:rsid w:val="00570B7B"/>
    <w:rsid w:val="00583D21"/>
    <w:rsid w:val="005A1BE9"/>
    <w:rsid w:val="005D29F2"/>
    <w:rsid w:val="005F2EAF"/>
    <w:rsid w:val="006076B1"/>
    <w:rsid w:val="0063652C"/>
    <w:rsid w:val="007063C3"/>
    <w:rsid w:val="0071177D"/>
    <w:rsid w:val="00713A49"/>
    <w:rsid w:val="00714BF0"/>
    <w:rsid w:val="00730DC2"/>
    <w:rsid w:val="00741238"/>
    <w:rsid w:val="00747EE2"/>
    <w:rsid w:val="00750B25"/>
    <w:rsid w:val="00765894"/>
    <w:rsid w:val="007E60C8"/>
    <w:rsid w:val="007E743D"/>
    <w:rsid w:val="00843B72"/>
    <w:rsid w:val="008478E2"/>
    <w:rsid w:val="00853668"/>
    <w:rsid w:val="008A5895"/>
    <w:rsid w:val="008C5F4A"/>
    <w:rsid w:val="008E0930"/>
    <w:rsid w:val="009A3D96"/>
    <w:rsid w:val="009B2E2A"/>
    <w:rsid w:val="009D3B1E"/>
    <w:rsid w:val="009F44E9"/>
    <w:rsid w:val="00A049C1"/>
    <w:rsid w:val="00A400B1"/>
    <w:rsid w:val="00A418FC"/>
    <w:rsid w:val="00A50D26"/>
    <w:rsid w:val="00A7432B"/>
    <w:rsid w:val="00AA6425"/>
    <w:rsid w:val="00AB0E4A"/>
    <w:rsid w:val="00AD6D9D"/>
    <w:rsid w:val="00B2382C"/>
    <w:rsid w:val="00B24CB9"/>
    <w:rsid w:val="00B61ACE"/>
    <w:rsid w:val="00B635EA"/>
    <w:rsid w:val="00BC1335"/>
    <w:rsid w:val="00BD70A9"/>
    <w:rsid w:val="00BE326C"/>
    <w:rsid w:val="00BF3B4F"/>
    <w:rsid w:val="00C10279"/>
    <w:rsid w:val="00C11964"/>
    <w:rsid w:val="00C47FD6"/>
    <w:rsid w:val="00C56C3D"/>
    <w:rsid w:val="00C85EC2"/>
    <w:rsid w:val="00C9395E"/>
    <w:rsid w:val="00CD261B"/>
    <w:rsid w:val="00CF018E"/>
    <w:rsid w:val="00D32292"/>
    <w:rsid w:val="00DE6907"/>
    <w:rsid w:val="00E019F4"/>
    <w:rsid w:val="00E25C41"/>
    <w:rsid w:val="00E47EE7"/>
    <w:rsid w:val="00E52A6F"/>
    <w:rsid w:val="00E72004"/>
    <w:rsid w:val="00E92C92"/>
    <w:rsid w:val="00E939FF"/>
    <w:rsid w:val="00EF04CE"/>
    <w:rsid w:val="00F27B19"/>
    <w:rsid w:val="00F750F0"/>
    <w:rsid w:val="00F965B1"/>
    <w:rsid w:val="00FA6C36"/>
    <w:rsid w:val="00FE1C3D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4CA6"/>
  <w15:docId w15:val="{2C061091-E5D3-44CA-957C-1A08ED0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21"/>
  </w:style>
  <w:style w:type="paragraph" w:styleId="2">
    <w:name w:val="heading 2"/>
    <w:basedOn w:val="a"/>
    <w:next w:val="a"/>
    <w:link w:val="20"/>
    <w:qFormat/>
    <w:rsid w:val="00290B9C"/>
    <w:pPr>
      <w:keepNext/>
      <w:tabs>
        <w:tab w:val="num" w:pos="360"/>
      </w:tabs>
      <w:suppressAutoHyphen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4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7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E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7EE7"/>
    <w:rPr>
      <w:color w:val="0000FF"/>
      <w:u w:val="single"/>
    </w:rPr>
  </w:style>
  <w:style w:type="paragraph" w:customStyle="1" w:styleId="s1">
    <w:name w:val="s_1"/>
    <w:basedOn w:val="a"/>
    <w:rsid w:val="00E4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EE7"/>
  </w:style>
  <w:style w:type="character" w:customStyle="1" w:styleId="s11">
    <w:name w:val="s_11"/>
    <w:basedOn w:val="a0"/>
    <w:rsid w:val="00E47EE7"/>
  </w:style>
  <w:style w:type="paragraph" w:customStyle="1" w:styleId="s16">
    <w:name w:val="s_16"/>
    <w:basedOn w:val="a"/>
    <w:rsid w:val="00E4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7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аблицы (моноширинный)"/>
    <w:basedOn w:val="a"/>
    <w:next w:val="a"/>
    <w:rsid w:val="00E01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B9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8E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84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6234-C914-446B-BC0E-DEB0F7D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Нефтестрой Уфа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Нефтестрой</dc:creator>
  <cp:lastModifiedBy>Asus</cp:lastModifiedBy>
  <cp:revision>22</cp:revision>
  <cp:lastPrinted>2024-07-30T08:22:00Z</cp:lastPrinted>
  <dcterms:created xsi:type="dcterms:W3CDTF">2020-06-30T05:54:00Z</dcterms:created>
  <dcterms:modified xsi:type="dcterms:W3CDTF">2024-07-30T08:27:00Z</dcterms:modified>
</cp:coreProperties>
</file>